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D1" w:rsidRDefault="006640EC" w:rsidP="00431FFB">
      <w:pPr>
        <w:jc w:val="center"/>
        <w:rPr>
          <w:lang w:eastAsia="ar-SA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FB" w:rsidRPr="00F53859" w:rsidRDefault="003406BD" w:rsidP="00F53859">
      <w:pPr>
        <w:pStyle w:val="ad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476D1" w:rsidRPr="00F53859" w:rsidRDefault="000D1913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</w:t>
      </w:r>
      <w:r w:rsidR="000F7D8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E476D1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</w:t>
      </w:r>
      <w:r w:rsidR="003406BD"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ОБРАЗОВАНИЯ</w:t>
      </w:r>
    </w:p>
    <w:p w:rsidR="003406BD" w:rsidRPr="00F53859" w:rsidRDefault="003406BD" w:rsidP="00F53859">
      <w:pPr>
        <w:pStyle w:val="ad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 w:rsidR="00C437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476D1" w:rsidRPr="00F53859" w:rsidRDefault="00E476D1" w:rsidP="00F53859">
      <w:pPr>
        <w:pStyle w:val="ad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F53859" w:rsidRDefault="00F53859" w:rsidP="00F53859">
      <w:pPr>
        <w:rPr>
          <w:rFonts w:ascii="Times New Roman" w:hAnsi="Times New Roman"/>
          <w:b/>
          <w:sz w:val="16"/>
          <w:szCs w:val="16"/>
        </w:rPr>
      </w:pPr>
    </w:p>
    <w:p w:rsidR="00C4370C" w:rsidRPr="00F53859" w:rsidRDefault="00C4370C" w:rsidP="00F53859">
      <w:pPr>
        <w:rPr>
          <w:rFonts w:ascii="Times New Roman" w:hAnsi="Times New Roman"/>
          <w:b/>
          <w:sz w:val="16"/>
          <w:szCs w:val="16"/>
        </w:rPr>
      </w:pPr>
    </w:p>
    <w:p w:rsidR="00E476D1" w:rsidRPr="00431FFB" w:rsidRDefault="003406BD" w:rsidP="00431FF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476D1" w:rsidRDefault="00E476D1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C4370C" w:rsidRPr="00F53859" w:rsidRDefault="00C4370C" w:rsidP="00431FFB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:rsidR="00E476D1" w:rsidRDefault="00E476D1" w:rsidP="007308D2">
      <w:pPr>
        <w:pStyle w:val="ad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 w:rsidR="00C4370C">
        <w:rPr>
          <w:rFonts w:ascii="Times New Roman" w:hAnsi="Times New Roman"/>
          <w:b/>
          <w:sz w:val="28"/>
          <w:szCs w:val="28"/>
        </w:rPr>
        <w:t>2</w:t>
      </w:r>
      <w:r w:rsidR="00AC45F6">
        <w:rPr>
          <w:rFonts w:ascii="Times New Roman" w:hAnsi="Times New Roman"/>
          <w:b/>
          <w:sz w:val="28"/>
          <w:szCs w:val="28"/>
        </w:rPr>
        <w:t>9</w:t>
      </w:r>
      <w:r w:rsidR="00C8420D" w:rsidRPr="00255BE6">
        <w:rPr>
          <w:rFonts w:ascii="Times New Roman" w:hAnsi="Times New Roman"/>
          <w:b/>
          <w:sz w:val="28"/>
          <w:szCs w:val="28"/>
        </w:rPr>
        <w:t>.0</w:t>
      </w:r>
      <w:r w:rsidR="00AC45F6">
        <w:rPr>
          <w:rFonts w:ascii="Times New Roman" w:hAnsi="Times New Roman"/>
          <w:b/>
          <w:sz w:val="28"/>
          <w:szCs w:val="28"/>
        </w:rPr>
        <w:t>5</w:t>
      </w:r>
      <w:r w:rsidR="00C8420D" w:rsidRPr="00255BE6">
        <w:rPr>
          <w:rFonts w:ascii="Times New Roman" w:hAnsi="Times New Roman"/>
          <w:b/>
          <w:sz w:val="28"/>
          <w:szCs w:val="28"/>
        </w:rPr>
        <w:t>.201</w:t>
      </w:r>
      <w:r w:rsidR="004B352D">
        <w:rPr>
          <w:rFonts w:ascii="Times New Roman" w:hAnsi="Times New Roman"/>
          <w:b/>
          <w:sz w:val="28"/>
          <w:szCs w:val="28"/>
        </w:rPr>
        <w:t>8</w:t>
      </w:r>
      <w:r w:rsidR="00C8420D" w:rsidRPr="00255BE6">
        <w:rPr>
          <w:rFonts w:ascii="Times New Roman" w:hAnsi="Times New Roman"/>
          <w:b/>
          <w:sz w:val="28"/>
          <w:szCs w:val="28"/>
        </w:rPr>
        <w:t xml:space="preserve"> г.</w:t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="00C8420D"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>№</w:t>
      </w:r>
      <w:r w:rsidR="00C4370C">
        <w:rPr>
          <w:rFonts w:ascii="Times New Roman" w:hAnsi="Times New Roman"/>
          <w:b/>
          <w:sz w:val="28"/>
          <w:szCs w:val="28"/>
        </w:rPr>
        <w:t xml:space="preserve"> </w:t>
      </w:r>
      <w:r w:rsidR="00DB2FA1">
        <w:rPr>
          <w:rFonts w:ascii="Times New Roman" w:hAnsi="Times New Roman"/>
          <w:b/>
          <w:sz w:val="28"/>
          <w:szCs w:val="28"/>
        </w:rPr>
        <w:t>3</w:t>
      </w:r>
      <w:r w:rsidR="00AC45F6">
        <w:rPr>
          <w:rFonts w:ascii="Times New Roman" w:hAnsi="Times New Roman"/>
          <w:b/>
          <w:sz w:val="28"/>
          <w:szCs w:val="28"/>
        </w:rPr>
        <w:t>6</w:t>
      </w:r>
      <w:r w:rsidR="00452C16" w:rsidRPr="00255BE6">
        <w:rPr>
          <w:rFonts w:ascii="Times New Roman" w:hAnsi="Times New Roman"/>
          <w:b/>
          <w:sz w:val="28"/>
          <w:szCs w:val="28"/>
        </w:rPr>
        <w:t>-</w:t>
      </w:r>
      <w:r w:rsidR="00AC45F6">
        <w:rPr>
          <w:rFonts w:ascii="Times New Roman" w:hAnsi="Times New Roman"/>
          <w:b/>
          <w:sz w:val="28"/>
          <w:szCs w:val="28"/>
        </w:rPr>
        <w:t>102</w:t>
      </w:r>
    </w:p>
    <w:p w:rsidR="007308D2" w:rsidRPr="00F53859" w:rsidRDefault="007308D2" w:rsidP="007308D2">
      <w:pPr>
        <w:pStyle w:val="ad"/>
        <w:rPr>
          <w:rFonts w:ascii="Times New Roman" w:hAnsi="Times New Roman"/>
          <w:sz w:val="16"/>
          <w:szCs w:val="16"/>
        </w:rPr>
      </w:pPr>
    </w:p>
    <w:p w:rsidR="00DD667A" w:rsidRDefault="00D83391" w:rsidP="00AC45F6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DD667A">
        <w:rPr>
          <w:rFonts w:ascii="Times New Roman" w:eastAsia="Times New Roman" w:hAnsi="Times New Roman"/>
          <w:b/>
          <w:sz w:val="28"/>
          <w:szCs w:val="28"/>
        </w:rPr>
        <w:t>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C45F6">
        <w:rPr>
          <w:rFonts w:ascii="Times New Roman" w:eastAsia="Times New Roman" w:hAnsi="Times New Roman"/>
          <w:b/>
          <w:sz w:val="28"/>
          <w:szCs w:val="28"/>
        </w:rPr>
        <w:t>определении должностного лица,</w:t>
      </w:r>
      <w:r w:rsidR="00DB38F6">
        <w:rPr>
          <w:rFonts w:ascii="Times New Roman" w:eastAsia="Times New Roman" w:hAnsi="Times New Roman"/>
          <w:b/>
          <w:sz w:val="28"/>
          <w:szCs w:val="28"/>
        </w:rPr>
        <w:t xml:space="preserve"> ответственного</w:t>
      </w:r>
    </w:p>
    <w:p w:rsidR="00DB38F6" w:rsidRDefault="00F10F64" w:rsidP="00AC45F6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</w:t>
      </w:r>
      <w:r w:rsidR="00DB38F6">
        <w:rPr>
          <w:rFonts w:ascii="Times New Roman" w:eastAsia="Times New Roman" w:hAnsi="Times New Roman"/>
          <w:b/>
          <w:sz w:val="28"/>
          <w:szCs w:val="28"/>
        </w:rPr>
        <w:t>а направление сведений для включения в реестр лиц,</w:t>
      </w:r>
    </w:p>
    <w:p w:rsidR="00DB38F6" w:rsidRDefault="007D0714" w:rsidP="00AC45F6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DB38F6">
        <w:rPr>
          <w:rFonts w:ascii="Times New Roman" w:eastAsia="Times New Roman" w:hAnsi="Times New Roman"/>
          <w:b/>
          <w:sz w:val="28"/>
          <w:szCs w:val="28"/>
        </w:rPr>
        <w:t>воленных</w:t>
      </w:r>
      <w:proofErr w:type="gramEnd"/>
      <w:r w:rsidR="00DB38F6">
        <w:rPr>
          <w:rFonts w:ascii="Times New Roman" w:eastAsia="Times New Roman" w:hAnsi="Times New Roman"/>
          <w:b/>
          <w:sz w:val="28"/>
          <w:szCs w:val="28"/>
        </w:rPr>
        <w:t xml:space="preserve"> в связи с утратой доверия</w:t>
      </w:r>
    </w:p>
    <w:p w:rsidR="00673EB0" w:rsidRDefault="00673EB0" w:rsidP="00673EB0">
      <w:pPr>
        <w:pStyle w:val="ad"/>
        <w:rPr>
          <w:rFonts w:ascii="Times New Roman" w:eastAsia="Times New Roman" w:hAnsi="Times New Roman"/>
          <w:b/>
          <w:sz w:val="28"/>
          <w:szCs w:val="28"/>
        </w:rPr>
      </w:pPr>
    </w:p>
    <w:p w:rsidR="00E64B7B" w:rsidRPr="00F53859" w:rsidRDefault="00E64B7B" w:rsidP="00F844B6">
      <w:pPr>
        <w:pStyle w:val="ad"/>
        <w:jc w:val="both"/>
        <w:rPr>
          <w:rFonts w:ascii="Times New Roman" w:eastAsia="Times New Roman" w:hAnsi="Times New Roman"/>
          <w:sz w:val="16"/>
          <w:szCs w:val="16"/>
        </w:rPr>
      </w:pPr>
    </w:p>
    <w:p w:rsidR="00F844B6" w:rsidRDefault="00DB38F6" w:rsidP="00C4370C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F844B6" w:rsidRPr="00F844B6">
        <w:rPr>
          <w:rFonts w:ascii="Times New Roman" w:hAnsi="Times New Roman"/>
          <w:sz w:val="28"/>
          <w:szCs w:val="28"/>
        </w:rPr>
        <w:t xml:space="preserve">аконом от </w:t>
      </w:r>
      <w:r>
        <w:rPr>
          <w:rFonts w:ascii="Times New Roman" w:hAnsi="Times New Roman"/>
          <w:sz w:val="28"/>
          <w:szCs w:val="28"/>
        </w:rPr>
        <w:t>25</w:t>
      </w:r>
      <w:r w:rsidR="00F844B6" w:rsidRPr="00F84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F844B6" w:rsidRPr="00F844B6">
        <w:rPr>
          <w:rFonts w:ascii="Times New Roman" w:hAnsi="Times New Roman"/>
          <w:sz w:val="28"/>
          <w:szCs w:val="28"/>
        </w:rPr>
        <w:t>бря 200</w:t>
      </w:r>
      <w:r>
        <w:rPr>
          <w:rFonts w:ascii="Times New Roman" w:hAnsi="Times New Roman"/>
          <w:sz w:val="28"/>
          <w:szCs w:val="28"/>
        </w:rPr>
        <w:t>8</w:t>
      </w:r>
      <w:r w:rsidR="00F844B6" w:rsidRPr="00F844B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273</w:t>
      </w:r>
      <w:r w:rsidR="00F844B6" w:rsidRPr="00F844B6">
        <w:rPr>
          <w:rFonts w:ascii="Times New Roman" w:hAnsi="Times New Roman"/>
          <w:sz w:val="28"/>
          <w:szCs w:val="28"/>
        </w:rPr>
        <w:t xml:space="preserve"> – ФЗ 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F844B6" w:rsidRPr="00F844B6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 05.03.2018 № 228</w:t>
      </w:r>
      <w:r w:rsidR="00E236D9">
        <w:rPr>
          <w:rFonts w:ascii="Times New Roman" w:hAnsi="Times New Roman"/>
          <w:sz w:val="28"/>
          <w:szCs w:val="28"/>
        </w:rPr>
        <w:t xml:space="preserve"> «О реестре лиц, уволенных в связи с утратой доверия» и Уставом</w:t>
      </w:r>
      <w:r w:rsidR="009453A4">
        <w:rPr>
          <w:rFonts w:ascii="Times New Roman" w:hAnsi="Times New Roman"/>
          <w:sz w:val="28"/>
          <w:szCs w:val="28"/>
        </w:rPr>
        <w:t xml:space="preserve"> Декабристского муниципального образования, </w:t>
      </w:r>
      <w:r w:rsidR="00652993">
        <w:rPr>
          <w:rFonts w:ascii="Times New Roman" w:hAnsi="Times New Roman"/>
          <w:sz w:val="28"/>
          <w:szCs w:val="28"/>
        </w:rPr>
        <w:t>Совет Декабристского муниципального образования</w:t>
      </w:r>
    </w:p>
    <w:p w:rsidR="00E64B7B" w:rsidRPr="005A1ECA" w:rsidRDefault="00E64B7B" w:rsidP="00F844B6">
      <w:pPr>
        <w:pStyle w:val="ad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F858B0" w:rsidRDefault="003649C2" w:rsidP="003649C2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9C2">
        <w:rPr>
          <w:rFonts w:ascii="Times New Roman" w:hAnsi="Times New Roman"/>
          <w:sz w:val="28"/>
          <w:szCs w:val="28"/>
        </w:rPr>
        <w:t>Определить Главу Декабристского муниципального образования ответственным за направление ведений в отношении лиц, замещавших муниципальные должности, должности муниципальной службы Декабристского муниципального образования, за исключением лиц, замещавших указанные должности в избирательной комиссии муниципального образования,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2008 г</w:t>
      </w:r>
      <w:proofErr w:type="gramEnd"/>
      <w:r w:rsidRPr="003649C2">
        <w:rPr>
          <w:rFonts w:ascii="Times New Roman" w:hAnsi="Times New Roman"/>
          <w:sz w:val="28"/>
          <w:szCs w:val="28"/>
        </w:rPr>
        <w:t>. № 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86102A" w:rsidRDefault="0086102A" w:rsidP="0086102A">
      <w:pPr>
        <w:pStyle w:val="ad"/>
        <w:ind w:left="720"/>
        <w:jc w:val="both"/>
        <w:rPr>
          <w:rFonts w:ascii="Times New Roman" w:hAnsi="Times New Roman"/>
          <w:sz w:val="28"/>
          <w:szCs w:val="28"/>
        </w:rPr>
      </w:pPr>
    </w:p>
    <w:p w:rsidR="003649C2" w:rsidRDefault="003649C2" w:rsidP="0086102A">
      <w:pPr>
        <w:pStyle w:val="a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(обнародования)</w:t>
      </w:r>
    </w:p>
    <w:p w:rsidR="000A7A2B" w:rsidRDefault="000A7A2B" w:rsidP="000D1913">
      <w:pPr>
        <w:rPr>
          <w:rFonts w:ascii="Times New Roman" w:hAnsi="Times New Roman"/>
          <w:sz w:val="28"/>
          <w:szCs w:val="28"/>
        </w:rPr>
      </w:pPr>
    </w:p>
    <w:p w:rsidR="0086102A" w:rsidRDefault="0086102A" w:rsidP="000D1913">
      <w:pPr>
        <w:rPr>
          <w:rFonts w:ascii="Times New Roman" w:hAnsi="Times New Roman"/>
          <w:bCs/>
          <w:sz w:val="28"/>
          <w:szCs w:val="28"/>
        </w:rPr>
      </w:pPr>
    </w:p>
    <w:p w:rsidR="005A0560" w:rsidRDefault="005A0560" w:rsidP="000D1913">
      <w:pPr>
        <w:rPr>
          <w:rFonts w:ascii="Times New Roman" w:hAnsi="Times New Roman"/>
          <w:bCs/>
          <w:sz w:val="28"/>
          <w:szCs w:val="28"/>
        </w:rPr>
      </w:pPr>
    </w:p>
    <w:p w:rsidR="00C4370C" w:rsidRPr="008B0A84" w:rsidRDefault="00C4370C" w:rsidP="00C4370C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B0A84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092DEF" w:rsidRDefault="00C4370C" w:rsidP="005A0560">
      <w:pPr>
        <w:pStyle w:val="ad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</w:p>
    <w:p w:rsidR="0086102A" w:rsidRDefault="0086102A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86102A" w:rsidRDefault="0086102A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86102A" w:rsidRDefault="0086102A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86102A" w:rsidRDefault="0086102A" w:rsidP="005A0560">
      <w:pPr>
        <w:pStyle w:val="ad"/>
        <w:rPr>
          <w:rFonts w:ascii="Times New Roman" w:hAnsi="Times New Roman"/>
          <w:sz w:val="28"/>
          <w:szCs w:val="28"/>
        </w:rPr>
      </w:pPr>
    </w:p>
    <w:p w:rsidR="0086102A" w:rsidRDefault="0086102A" w:rsidP="008610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86102A" w:rsidRDefault="0086102A" w:rsidP="0086102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« Об определении должностного лица, ответственного за направление сведений для включения в реестр лиц, уволенных в связи с утратой доверия»</w:t>
      </w:r>
    </w:p>
    <w:p w:rsidR="0086102A" w:rsidRDefault="0086102A" w:rsidP="0086102A">
      <w:pPr>
        <w:pStyle w:val="ad"/>
        <w:rPr>
          <w:rFonts w:ascii="Times New Roman" w:hAnsi="Times New Roman"/>
          <w:sz w:val="28"/>
          <w:szCs w:val="28"/>
        </w:rPr>
      </w:pPr>
    </w:p>
    <w:p w:rsidR="0086102A" w:rsidRDefault="0086102A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01.07.2017 № 132-ФЗ, вступившим в силу с 1 января 2018 года, внесены изменения в отдельные законодательные акты Российской Федерации в части размещения в государственной информационной системе сведений о применении взыскания в виде увольнения в связи с утратой доверия за совершение коррупционных правонарушений.</w:t>
      </w:r>
    </w:p>
    <w:p w:rsidR="0086102A" w:rsidRDefault="0086102A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частности, статьей 15 Федерального закона от 25.12.2008 №273- ФЗ «О противодействии коррупции» установлено, что сведения о применении к лицу взыскания в идее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</w:t>
      </w:r>
      <w:r w:rsidR="007A6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реестр), сроком на пять лет с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момента принятия акта</w:t>
      </w:r>
      <w:r w:rsidR="00CB6343">
        <w:rPr>
          <w:rFonts w:ascii="Times New Roman" w:hAnsi="Times New Roman"/>
          <w:sz w:val="28"/>
          <w:szCs w:val="28"/>
        </w:rPr>
        <w:t>, явившегося основанием для включения в реестр. Реестр подлежит размещению на официальном сайте федеральной государственной службы в информационн</w:t>
      </w:r>
      <w:proofErr w:type="gramStart"/>
      <w:r w:rsidR="00CB6343">
        <w:rPr>
          <w:rFonts w:ascii="Times New Roman" w:hAnsi="Times New Roman"/>
          <w:sz w:val="28"/>
          <w:szCs w:val="28"/>
        </w:rPr>
        <w:t>о-</w:t>
      </w:r>
      <w:proofErr w:type="gramEnd"/>
      <w:r w:rsidR="00CB6343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CB6343" w:rsidRDefault="00CB6343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05.03.2018 № 228 утверждено Положение о ведении реестра лиц, уволенных в связи с утратой доверия.</w:t>
      </w:r>
    </w:p>
    <w:p w:rsidR="00CB6343" w:rsidRDefault="00CB6343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4, 7 данного Положения органы местного самоуправления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Положением для их включения в реестр, а также для исключения из реестра сведений. Сведения направляются в высший исполнительный орган государственный власти субъекта Российской Федерации (Правительство Саратовской области) должностным лицом  органа местного самоуправления</w:t>
      </w:r>
      <w:r w:rsidR="007A6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отношении лиц, замещавших муниципальные должности, должности муниципальной службы.</w:t>
      </w:r>
    </w:p>
    <w:p w:rsidR="00CB6343" w:rsidRDefault="00CB6343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реализации указанных требований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293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законодательства проектом решения предлагается определить </w:t>
      </w:r>
      <w:r w:rsidR="002934A9">
        <w:rPr>
          <w:rFonts w:ascii="Times New Roman" w:hAnsi="Times New Roman"/>
          <w:sz w:val="28"/>
          <w:szCs w:val="28"/>
        </w:rPr>
        <w:t>должностных лиц, ответственных за направление сведений в реестр лиц, уволенных в связи с утратой доверия.</w:t>
      </w: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</w:t>
      </w:r>
      <w:r w:rsidR="007A6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ЭКОНОМИЧЕСКОЕ ОБОСНОВАНИЕ</w:t>
      </w:r>
    </w:p>
    <w:p w:rsidR="002934A9" w:rsidRDefault="002934A9" w:rsidP="007A6B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(постановления) «Об определении должностного лица, ответственного за направление сведений для включения в реестр лиц, уволенных в связи с утратой доверия»</w:t>
      </w:r>
    </w:p>
    <w:p w:rsidR="002934A9" w:rsidRDefault="002934A9" w:rsidP="007A6B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Default="002934A9" w:rsidP="007A6B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2934A9">
      <w:pPr>
        <w:pStyle w:val="ad"/>
        <w:ind w:firstLine="709"/>
        <w:rPr>
          <w:rFonts w:ascii="Times New Roman" w:hAnsi="Times New Roman"/>
          <w:sz w:val="28"/>
          <w:szCs w:val="28"/>
        </w:rPr>
      </w:pPr>
    </w:p>
    <w:p w:rsidR="002934A9" w:rsidRDefault="002934A9" w:rsidP="007A6BC5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АКТОВ, ПОДЛЕЖАЩИХ ИЗДАНИЮ (КООРРЕКТИРОВКЕ)</w:t>
      </w:r>
    </w:p>
    <w:p w:rsidR="002934A9" w:rsidRDefault="002934A9" w:rsidP="007A6B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проекта решения (постановления) « Об определении должностного лица, ответственного за направление сведений для включения в реестр лиц, уволенных в связи с утратой доверия»</w:t>
      </w:r>
    </w:p>
    <w:p w:rsidR="002934A9" w:rsidRDefault="002934A9" w:rsidP="007A6B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4A9" w:rsidRPr="002934A9" w:rsidRDefault="002934A9" w:rsidP="007A6BC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2934A9" w:rsidRPr="002934A9" w:rsidSect="007A6BC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94D4F71"/>
    <w:multiLevelType w:val="hybridMultilevel"/>
    <w:tmpl w:val="C33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D6724"/>
    <w:multiLevelType w:val="hybridMultilevel"/>
    <w:tmpl w:val="B3CA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4E09"/>
    <w:multiLevelType w:val="hybridMultilevel"/>
    <w:tmpl w:val="6AD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03A"/>
    <w:multiLevelType w:val="hybridMultilevel"/>
    <w:tmpl w:val="4E22F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13B67"/>
    <w:multiLevelType w:val="hybridMultilevel"/>
    <w:tmpl w:val="EB0CCDA8"/>
    <w:lvl w:ilvl="0" w:tplc="1CCE8CF8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36377"/>
    <w:multiLevelType w:val="hybridMultilevel"/>
    <w:tmpl w:val="F256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B6E7B"/>
    <w:rsid w:val="00002CF8"/>
    <w:rsid w:val="00003169"/>
    <w:rsid w:val="00042F45"/>
    <w:rsid w:val="0008447F"/>
    <w:rsid w:val="00086AE7"/>
    <w:rsid w:val="00092DEF"/>
    <w:rsid w:val="0009335D"/>
    <w:rsid w:val="000A7A2B"/>
    <w:rsid w:val="000D148A"/>
    <w:rsid w:val="000D1913"/>
    <w:rsid w:val="000F7D8D"/>
    <w:rsid w:val="00106CD6"/>
    <w:rsid w:val="00126EB9"/>
    <w:rsid w:val="00126F4E"/>
    <w:rsid w:val="001B29BF"/>
    <w:rsid w:val="001B6E7B"/>
    <w:rsid w:val="00212652"/>
    <w:rsid w:val="00255BE6"/>
    <w:rsid w:val="0025786C"/>
    <w:rsid w:val="002934A9"/>
    <w:rsid w:val="002A2462"/>
    <w:rsid w:val="002A738F"/>
    <w:rsid w:val="002C0670"/>
    <w:rsid w:val="002D5952"/>
    <w:rsid w:val="00321508"/>
    <w:rsid w:val="003406BD"/>
    <w:rsid w:val="003649C2"/>
    <w:rsid w:val="003830B2"/>
    <w:rsid w:val="003E1142"/>
    <w:rsid w:val="003F2E48"/>
    <w:rsid w:val="00431FFB"/>
    <w:rsid w:val="004504C0"/>
    <w:rsid w:val="00452C16"/>
    <w:rsid w:val="0048319D"/>
    <w:rsid w:val="004B352D"/>
    <w:rsid w:val="004C6F1C"/>
    <w:rsid w:val="004D6C7C"/>
    <w:rsid w:val="004F18B6"/>
    <w:rsid w:val="005005EF"/>
    <w:rsid w:val="005372BD"/>
    <w:rsid w:val="005908F4"/>
    <w:rsid w:val="005A0560"/>
    <w:rsid w:val="005A1ECA"/>
    <w:rsid w:val="005F460A"/>
    <w:rsid w:val="00634610"/>
    <w:rsid w:val="006413AE"/>
    <w:rsid w:val="00652993"/>
    <w:rsid w:val="006640EC"/>
    <w:rsid w:val="00673EB0"/>
    <w:rsid w:val="006C7877"/>
    <w:rsid w:val="006D5B0F"/>
    <w:rsid w:val="007308D2"/>
    <w:rsid w:val="00787E52"/>
    <w:rsid w:val="007A6BC5"/>
    <w:rsid w:val="007D0714"/>
    <w:rsid w:val="0080455B"/>
    <w:rsid w:val="00860AE7"/>
    <w:rsid w:val="0086102A"/>
    <w:rsid w:val="00880458"/>
    <w:rsid w:val="00881DE5"/>
    <w:rsid w:val="00894215"/>
    <w:rsid w:val="008A1855"/>
    <w:rsid w:val="008A3F6E"/>
    <w:rsid w:val="008B0A3A"/>
    <w:rsid w:val="008B6FAB"/>
    <w:rsid w:val="008C7FD5"/>
    <w:rsid w:val="008E4825"/>
    <w:rsid w:val="009453A4"/>
    <w:rsid w:val="009627A3"/>
    <w:rsid w:val="0097179C"/>
    <w:rsid w:val="009A0D9D"/>
    <w:rsid w:val="00A07E0F"/>
    <w:rsid w:val="00A13A9E"/>
    <w:rsid w:val="00A166ED"/>
    <w:rsid w:val="00A832A6"/>
    <w:rsid w:val="00A90A89"/>
    <w:rsid w:val="00AC45F6"/>
    <w:rsid w:val="00AC61D1"/>
    <w:rsid w:val="00AF2FF5"/>
    <w:rsid w:val="00B37634"/>
    <w:rsid w:val="00B720DD"/>
    <w:rsid w:val="00B73326"/>
    <w:rsid w:val="00C22D4A"/>
    <w:rsid w:val="00C358F8"/>
    <w:rsid w:val="00C4370C"/>
    <w:rsid w:val="00C46C69"/>
    <w:rsid w:val="00C62F96"/>
    <w:rsid w:val="00C8420D"/>
    <w:rsid w:val="00CB6343"/>
    <w:rsid w:val="00CC2C88"/>
    <w:rsid w:val="00CC47C6"/>
    <w:rsid w:val="00D11409"/>
    <w:rsid w:val="00D40DDE"/>
    <w:rsid w:val="00D46AF3"/>
    <w:rsid w:val="00D522F8"/>
    <w:rsid w:val="00D83391"/>
    <w:rsid w:val="00DB2FA1"/>
    <w:rsid w:val="00DB38F6"/>
    <w:rsid w:val="00DD667A"/>
    <w:rsid w:val="00E1626B"/>
    <w:rsid w:val="00E236D9"/>
    <w:rsid w:val="00E33062"/>
    <w:rsid w:val="00E476D1"/>
    <w:rsid w:val="00E64B7B"/>
    <w:rsid w:val="00E97C8F"/>
    <w:rsid w:val="00F10F64"/>
    <w:rsid w:val="00F53859"/>
    <w:rsid w:val="00F63C71"/>
    <w:rsid w:val="00F844B6"/>
    <w:rsid w:val="00F858B0"/>
    <w:rsid w:val="00F91100"/>
    <w:rsid w:val="00FD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6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6">
    <w:name w:val="heading 6"/>
    <w:basedOn w:val="a"/>
    <w:next w:val="a"/>
    <w:qFormat/>
    <w:rsid w:val="002A2462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2462"/>
  </w:style>
  <w:style w:type="character" w:customStyle="1" w:styleId="WW-Absatz-Standardschriftart">
    <w:name w:val="WW-Absatz-Standardschriftart"/>
    <w:rsid w:val="002A2462"/>
  </w:style>
  <w:style w:type="character" w:customStyle="1" w:styleId="WW-Absatz-Standardschriftart1">
    <w:name w:val="WW-Absatz-Standardschriftart1"/>
    <w:rsid w:val="002A2462"/>
  </w:style>
  <w:style w:type="character" w:customStyle="1" w:styleId="WW-Absatz-Standardschriftart11">
    <w:name w:val="WW-Absatz-Standardschriftart11"/>
    <w:rsid w:val="002A2462"/>
  </w:style>
  <w:style w:type="character" w:customStyle="1" w:styleId="WW-Absatz-Standardschriftart111">
    <w:name w:val="WW-Absatz-Standardschriftart111"/>
    <w:rsid w:val="002A2462"/>
  </w:style>
  <w:style w:type="character" w:customStyle="1" w:styleId="WW-Absatz-Standardschriftart1111">
    <w:name w:val="WW-Absatz-Standardschriftart1111"/>
    <w:rsid w:val="002A2462"/>
  </w:style>
  <w:style w:type="character" w:customStyle="1" w:styleId="WW-Absatz-Standardschriftart11111">
    <w:name w:val="WW-Absatz-Standardschriftart11111"/>
    <w:rsid w:val="002A2462"/>
  </w:style>
  <w:style w:type="character" w:customStyle="1" w:styleId="a3">
    <w:name w:val="Символ нумерации"/>
    <w:rsid w:val="002A2462"/>
  </w:style>
  <w:style w:type="paragraph" w:customStyle="1" w:styleId="a4">
    <w:name w:val="Заголовок"/>
    <w:basedOn w:val="a"/>
    <w:next w:val="a5"/>
    <w:rsid w:val="002A246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rsid w:val="002A2462"/>
    <w:pPr>
      <w:spacing w:after="120"/>
    </w:pPr>
  </w:style>
  <w:style w:type="paragraph" w:styleId="a6">
    <w:name w:val="List"/>
    <w:basedOn w:val="a5"/>
    <w:semiHidden/>
    <w:rsid w:val="002A2462"/>
    <w:rPr>
      <w:rFonts w:cs="Tahoma"/>
    </w:rPr>
  </w:style>
  <w:style w:type="paragraph" w:customStyle="1" w:styleId="1">
    <w:name w:val="Название1"/>
    <w:basedOn w:val="a"/>
    <w:rsid w:val="002A246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A2462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A2462"/>
    <w:pPr>
      <w:suppressLineNumbers/>
    </w:pPr>
  </w:style>
  <w:style w:type="paragraph" w:customStyle="1" w:styleId="a8">
    <w:name w:val="Заголовок таблицы"/>
    <w:basedOn w:val="a7"/>
    <w:rsid w:val="002A2462"/>
    <w:pPr>
      <w:jc w:val="center"/>
    </w:pPr>
    <w:rPr>
      <w:b/>
      <w:bCs/>
    </w:rPr>
  </w:style>
  <w:style w:type="paragraph" w:customStyle="1" w:styleId="11">
    <w:name w:val="Заголовок 11"/>
    <w:next w:val="a"/>
    <w:rsid w:val="002A2462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E64B7B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E64B7B"/>
    <w:rPr>
      <w:sz w:val="16"/>
      <w:szCs w:val="16"/>
      <w:lang w:eastAsia="ar-SA"/>
    </w:rPr>
  </w:style>
  <w:style w:type="character" w:customStyle="1" w:styleId="Q">
    <w:name w:val="Q"/>
    <w:rsid w:val="00E64B7B"/>
  </w:style>
  <w:style w:type="paragraph" w:customStyle="1" w:styleId="Standard">
    <w:name w:val="Standard"/>
    <w:rsid w:val="00E64B7B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E64B7B"/>
    <w:pPr>
      <w:suppressLineNumbers/>
    </w:pPr>
  </w:style>
  <w:style w:type="paragraph" w:customStyle="1" w:styleId="ConsPlusDocList">
    <w:name w:val="ConsPlusDocList"/>
    <w:next w:val="a"/>
    <w:rsid w:val="00E64B7B"/>
    <w:pPr>
      <w:widowControl w:val="0"/>
      <w:suppressAutoHyphens/>
      <w:autoSpaceDE w:val="0"/>
    </w:pPr>
    <w:rPr>
      <w:rFonts w:ascii="Arial" w:eastAsia="Arial" w:hAnsi="Arial"/>
    </w:rPr>
  </w:style>
  <w:style w:type="character" w:styleId="aa">
    <w:name w:val="Hyperlink"/>
    <w:semiHidden/>
    <w:rsid w:val="00E64B7B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BD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No Spacing"/>
    <w:uiPriority w:val="1"/>
    <w:qFormat/>
    <w:rsid w:val="00431FF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ae">
    <w:name w:val="List Paragraph"/>
    <w:basedOn w:val="a"/>
    <w:uiPriority w:val="34"/>
    <w:qFormat/>
    <w:rsid w:val="000A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BB1E-A092-478E-BBE1-EBD8D27B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10</cp:revision>
  <cp:lastPrinted>2016-07-13T11:44:00Z</cp:lastPrinted>
  <dcterms:created xsi:type="dcterms:W3CDTF">2018-05-30T05:52:00Z</dcterms:created>
  <dcterms:modified xsi:type="dcterms:W3CDTF">2018-06-05T05:25:00Z</dcterms:modified>
</cp:coreProperties>
</file>